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32" w:rsidRDefault="00D86F57">
      <w:r>
        <w:rPr>
          <w:noProof/>
          <w:lang w:eastAsia="pt-BR"/>
        </w:rPr>
        <w:drawing>
          <wp:inline distT="0" distB="0" distL="0" distR="0" wp14:anchorId="295E13C5">
            <wp:extent cx="1322705" cy="5975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597535"/>
                    </a:xfrm>
                    <a:prstGeom prst="rect">
                      <a:avLst/>
                    </a:prstGeom>
                    <a:noFill/>
                  </pic:spPr>
                </pic:pic>
              </a:graphicData>
            </a:graphic>
          </wp:inline>
        </w:drawing>
      </w:r>
    </w:p>
    <w:p w:rsidR="0063507B" w:rsidRDefault="0063507B" w:rsidP="00D86F57">
      <w:pPr>
        <w:jc w:val="center"/>
        <w:rPr>
          <w:rFonts w:ascii="Arial" w:hAnsi="Arial" w:cs="Arial"/>
          <w:sz w:val="26"/>
          <w:szCs w:val="26"/>
        </w:rPr>
      </w:pPr>
    </w:p>
    <w:p w:rsidR="00D86F57" w:rsidRPr="0063507B" w:rsidRDefault="00D86F57" w:rsidP="00D86F57">
      <w:pPr>
        <w:jc w:val="center"/>
        <w:rPr>
          <w:rFonts w:ascii="Arial" w:hAnsi="Arial" w:cs="Arial"/>
          <w:sz w:val="28"/>
          <w:szCs w:val="28"/>
        </w:rPr>
      </w:pPr>
      <w:r w:rsidRPr="0063507B">
        <w:rPr>
          <w:rFonts w:ascii="Arial" w:hAnsi="Arial" w:cs="Arial"/>
          <w:sz w:val="28"/>
          <w:szCs w:val="28"/>
        </w:rPr>
        <w:t>LS Tractor realiza o sonho de uma produtora rural</w:t>
      </w:r>
    </w:p>
    <w:p w:rsidR="00D86F57" w:rsidRDefault="00D86F57" w:rsidP="003F1BF5">
      <w:pPr>
        <w:spacing w:after="0"/>
        <w:rPr>
          <w:rFonts w:ascii="Arial" w:hAnsi="Arial" w:cs="Arial"/>
          <w:sz w:val="26"/>
          <w:szCs w:val="26"/>
        </w:rPr>
      </w:pPr>
      <w:r>
        <w:rPr>
          <w:rFonts w:ascii="Arial" w:hAnsi="Arial" w:cs="Arial"/>
          <w:sz w:val="26"/>
          <w:szCs w:val="26"/>
        </w:rPr>
        <w:tab/>
        <w:t xml:space="preserve">Ter um trator todo pintado de rosa. Este sempre foi o sonho da produtora rural gaúcha, Andressa </w:t>
      </w:r>
      <w:proofErr w:type="spellStart"/>
      <w:r>
        <w:rPr>
          <w:rFonts w:ascii="Arial" w:hAnsi="Arial" w:cs="Arial"/>
          <w:sz w:val="26"/>
          <w:szCs w:val="26"/>
        </w:rPr>
        <w:t>Bordin</w:t>
      </w:r>
      <w:proofErr w:type="spellEnd"/>
      <w:r>
        <w:rPr>
          <w:rFonts w:ascii="Arial" w:hAnsi="Arial" w:cs="Arial"/>
          <w:sz w:val="26"/>
          <w:szCs w:val="26"/>
        </w:rPr>
        <w:t xml:space="preserve">, de São Martinho da Serra, município que fica na região central do Rio Grande do Sul. Um desejo que foi realizado recentemente ao adquirir um trator P80 da LS Tractor. “Desde os 11 anos que eu penso em como seria legal ter um trator onde eu fosse trabalhar e ele tivesse a cor que eu </w:t>
      </w:r>
      <w:proofErr w:type="gramStart"/>
      <w:r>
        <w:rPr>
          <w:rFonts w:ascii="Arial" w:hAnsi="Arial" w:cs="Arial"/>
          <w:sz w:val="26"/>
          <w:szCs w:val="26"/>
        </w:rPr>
        <w:t>adoro,</w:t>
      </w:r>
      <w:proofErr w:type="gramEnd"/>
      <w:r>
        <w:rPr>
          <w:rFonts w:ascii="Arial" w:hAnsi="Arial" w:cs="Arial"/>
          <w:sz w:val="26"/>
          <w:szCs w:val="26"/>
        </w:rPr>
        <w:t xml:space="preserve"> o rosa”</w:t>
      </w:r>
      <w:r w:rsidR="007635CA">
        <w:rPr>
          <w:rFonts w:ascii="Arial" w:hAnsi="Arial" w:cs="Arial"/>
          <w:sz w:val="26"/>
          <w:szCs w:val="26"/>
        </w:rPr>
        <w:t xml:space="preserve">, conta Andressa. Ela diz </w:t>
      </w:r>
      <w:r w:rsidR="003F1BF5">
        <w:rPr>
          <w:rFonts w:ascii="Arial" w:hAnsi="Arial" w:cs="Arial"/>
          <w:sz w:val="26"/>
          <w:szCs w:val="26"/>
        </w:rPr>
        <w:t>que conheceu</w:t>
      </w:r>
      <w:r w:rsidR="007635CA">
        <w:rPr>
          <w:rFonts w:ascii="Arial" w:hAnsi="Arial" w:cs="Arial"/>
          <w:sz w:val="26"/>
          <w:szCs w:val="26"/>
        </w:rPr>
        <w:t xml:space="preserve"> o trator da LS numa demonstração de campo, perto da fazenda dela e do </w:t>
      </w:r>
      <w:r w:rsidR="00C12A5F">
        <w:rPr>
          <w:rFonts w:ascii="Arial" w:hAnsi="Arial" w:cs="Arial"/>
          <w:sz w:val="26"/>
          <w:szCs w:val="26"/>
        </w:rPr>
        <w:t xml:space="preserve">Ivan, seu </w:t>
      </w:r>
      <w:r w:rsidR="007635CA">
        <w:rPr>
          <w:rFonts w:ascii="Arial" w:hAnsi="Arial" w:cs="Arial"/>
          <w:sz w:val="26"/>
          <w:szCs w:val="26"/>
        </w:rPr>
        <w:t xml:space="preserve">marido. Gostaram do produto e quando foram fechar o negócio Andressa perguntou se era possível </w:t>
      </w:r>
      <w:r w:rsidR="003F1BF5">
        <w:rPr>
          <w:rFonts w:ascii="Arial" w:hAnsi="Arial" w:cs="Arial"/>
          <w:sz w:val="26"/>
          <w:szCs w:val="26"/>
        </w:rPr>
        <w:t xml:space="preserve">que o trator tivesse sua cor preferida, o </w:t>
      </w:r>
      <w:r w:rsidR="007635CA">
        <w:rPr>
          <w:rFonts w:ascii="Arial" w:hAnsi="Arial" w:cs="Arial"/>
          <w:sz w:val="26"/>
          <w:szCs w:val="26"/>
        </w:rPr>
        <w:t xml:space="preserve">rosa. </w:t>
      </w:r>
    </w:p>
    <w:p w:rsidR="003F1BF5" w:rsidRDefault="003F1BF5" w:rsidP="003F1BF5">
      <w:pPr>
        <w:spacing w:after="0"/>
        <w:rPr>
          <w:rFonts w:ascii="Arial" w:hAnsi="Arial" w:cs="Arial"/>
          <w:sz w:val="26"/>
          <w:szCs w:val="26"/>
        </w:rPr>
      </w:pPr>
      <w:r>
        <w:rPr>
          <w:rFonts w:ascii="Arial" w:hAnsi="Arial" w:cs="Arial"/>
          <w:sz w:val="26"/>
          <w:szCs w:val="26"/>
        </w:rPr>
        <w:tab/>
        <w:t xml:space="preserve">Para agradar a cliente, o gerente da concessionária </w:t>
      </w:r>
      <w:proofErr w:type="spellStart"/>
      <w:r>
        <w:rPr>
          <w:rFonts w:ascii="Arial" w:hAnsi="Arial" w:cs="Arial"/>
          <w:sz w:val="26"/>
          <w:szCs w:val="26"/>
        </w:rPr>
        <w:t>Dosul</w:t>
      </w:r>
      <w:proofErr w:type="spellEnd"/>
      <w:r>
        <w:rPr>
          <w:rFonts w:ascii="Arial" w:hAnsi="Arial" w:cs="Arial"/>
          <w:sz w:val="26"/>
          <w:szCs w:val="26"/>
        </w:rPr>
        <w:t xml:space="preserve">, de Santa Maria, Eduardo </w:t>
      </w:r>
      <w:proofErr w:type="spellStart"/>
      <w:r>
        <w:rPr>
          <w:rFonts w:ascii="Arial" w:hAnsi="Arial" w:cs="Arial"/>
          <w:sz w:val="26"/>
          <w:szCs w:val="26"/>
        </w:rPr>
        <w:t>Olea</w:t>
      </w:r>
      <w:proofErr w:type="spellEnd"/>
      <w:r>
        <w:rPr>
          <w:rFonts w:ascii="Arial" w:hAnsi="Arial" w:cs="Arial"/>
          <w:sz w:val="26"/>
          <w:szCs w:val="26"/>
        </w:rPr>
        <w:t xml:space="preserve">, disse que a solução seria “envelopar” o trator com um filme plástico, pois vir assim, de fábrica, não teria como fazer. O trator chegou e o serviço foi feito. Quando entregue Andressa disse que não conseguia parar de sorrir de felicidade. Financiado pelo </w:t>
      </w:r>
      <w:r w:rsidR="00C12A5F">
        <w:rPr>
          <w:rFonts w:ascii="Arial" w:hAnsi="Arial" w:cs="Arial"/>
          <w:sz w:val="26"/>
          <w:szCs w:val="26"/>
        </w:rPr>
        <w:t xml:space="preserve">Mais Alimentos, </w:t>
      </w:r>
      <w:r>
        <w:rPr>
          <w:rFonts w:ascii="Arial" w:hAnsi="Arial" w:cs="Arial"/>
          <w:sz w:val="26"/>
          <w:szCs w:val="26"/>
        </w:rPr>
        <w:t xml:space="preserve">programa do Governo Federal, a produtora disse que ele vai trabalhar no plantio de arroz e de soja, nos 100 hectares que eles possuem. </w:t>
      </w:r>
      <w:r w:rsidR="0063507B">
        <w:rPr>
          <w:rFonts w:ascii="Arial" w:hAnsi="Arial" w:cs="Arial"/>
          <w:sz w:val="26"/>
          <w:szCs w:val="26"/>
        </w:rPr>
        <w:t xml:space="preserve">“Já estou usando na lavoura e adorando porque além da cor, o trator é muito bom mesmo!”, ressalta. </w:t>
      </w:r>
    </w:p>
    <w:p w:rsidR="0063507B" w:rsidRDefault="0063507B" w:rsidP="003F1BF5">
      <w:pPr>
        <w:spacing w:after="0"/>
        <w:rPr>
          <w:rFonts w:ascii="Arial" w:hAnsi="Arial" w:cs="Arial"/>
          <w:sz w:val="26"/>
          <w:szCs w:val="26"/>
        </w:rPr>
      </w:pPr>
    </w:p>
    <w:p w:rsidR="0063507B" w:rsidRDefault="0063507B" w:rsidP="00D80353">
      <w:pPr>
        <w:tabs>
          <w:tab w:val="left" w:pos="3570"/>
        </w:tabs>
        <w:spacing w:after="0"/>
        <w:rPr>
          <w:rFonts w:ascii="Arial" w:hAnsi="Arial" w:cs="Arial"/>
          <w:b/>
          <w:sz w:val="26"/>
          <w:szCs w:val="26"/>
        </w:rPr>
      </w:pPr>
      <w:r w:rsidRPr="0063507B">
        <w:rPr>
          <w:rFonts w:ascii="Arial" w:hAnsi="Arial" w:cs="Arial"/>
          <w:b/>
          <w:sz w:val="26"/>
          <w:szCs w:val="26"/>
        </w:rPr>
        <w:t>Atendimento à Imprensa</w:t>
      </w:r>
      <w:r w:rsidR="00D80353">
        <w:rPr>
          <w:rFonts w:ascii="Arial" w:hAnsi="Arial" w:cs="Arial"/>
          <w:b/>
          <w:sz w:val="26"/>
          <w:szCs w:val="26"/>
        </w:rPr>
        <w:tab/>
      </w:r>
      <w:bookmarkStart w:id="0" w:name="_GoBack"/>
      <w:bookmarkEnd w:id="0"/>
    </w:p>
    <w:p w:rsidR="0063507B" w:rsidRDefault="0063507B" w:rsidP="003F1BF5">
      <w:pPr>
        <w:spacing w:after="0"/>
        <w:rPr>
          <w:rFonts w:ascii="Arial" w:hAnsi="Arial" w:cs="Arial"/>
          <w:sz w:val="26"/>
          <w:szCs w:val="26"/>
        </w:rPr>
      </w:pPr>
      <w:r>
        <w:rPr>
          <w:rFonts w:ascii="Arial" w:hAnsi="Arial" w:cs="Arial"/>
          <w:sz w:val="26"/>
          <w:szCs w:val="26"/>
        </w:rPr>
        <w:t>Agropress Marketing e Comunicação</w:t>
      </w:r>
    </w:p>
    <w:p w:rsidR="0063507B" w:rsidRDefault="0063507B" w:rsidP="003F1BF5">
      <w:pPr>
        <w:spacing w:after="0"/>
        <w:rPr>
          <w:rFonts w:ascii="Arial" w:hAnsi="Arial" w:cs="Arial"/>
          <w:sz w:val="26"/>
          <w:szCs w:val="26"/>
        </w:rPr>
      </w:pPr>
      <w:r>
        <w:rPr>
          <w:rFonts w:ascii="Arial" w:hAnsi="Arial" w:cs="Arial"/>
          <w:sz w:val="26"/>
          <w:szCs w:val="26"/>
        </w:rPr>
        <w:t>Nelson Moreira</w:t>
      </w:r>
    </w:p>
    <w:p w:rsidR="0063507B" w:rsidRPr="00D86F57" w:rsidRDefault="0063507B" w:rsidP="003F1BF5">
      <w:pPr>
        <w:spacing w:after="0"/>
        <w:rPr>
          <w:rFonts w:ascii="Arial" w:hAnsi="Arial" w:cs="Arial"/>
          <w:sz w:val="26"/>
          <w:szCs w:val="26"/>
        </w:rPr>
      </w:pPr>
      <w:proofErr w:type="gramStart"/>
      <w:r>
        <w:rPr>
          <w:rFonts w:ascii="Arial" w:hAnsi="Arial" w:cs="Arial"/>
          <w:sz w:val="26"/>
          <w:szCs w:val="26"/>
        </w:rPr>
        <w:t>f.</w:t>
      </w:r>
      <w:proofErr w:type="gramEnd"/>
      <w:r>
        <w:rPr>
          <w:rFonts w:ascii="Arial" w:hAnsi="Arial" w:cs="Arial"/>
          <w:sz w:val="26"/>
          <w:szCs w:val="26"/>
        </w:rPr>
        <w:t xml:space="preserve"> 51.30226846 e 92060957</w:t>
      </w:r>
    </w:p>
    <w:sectPr w:rsidR="0063507B" w:rsidRPr="00D86F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7"/>
    <w:rsid w:val="003F1BF5"/>
    <w:rsid w:val="0063507B"/>
    <w:rsid w:val="007635CA"/>
    <w:rsid w:val="00BF7232"/>
    <w:rsid w:val="00C12A5F"/>
    <w:rsid w:val="00D80353"/>
    <w:rsid w:val="00D86F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86F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6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86F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6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220</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Moreira</dc:creator>
  <cp:lastModifiedBy>Nelson Moreira</cp:lastModifiedBy>
  <cp:revision>3</cp:revision>
  <dcterms:created xsi:type="dcterms:W3CDTF">2016-10-26T13:28:00Z</dcterms:created>
  <dcterms:modified xsi:type="dcterms:W3CDTF">2016-10-26T17:53:00Z</dcterms:modified>
</cp:coreProperties>
</file>